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0F414" w14:textId="389861EC" w:rsidR="00C34B42" w:rsidRDefault="00866BE5" w:rsidP="00F30EA9">
      <w:pPr>
        <w:spacing w:after="0"/>
        <w:rPr>
          <w:rFonts w:ascii="Times New Roman" w:hAnsi="Times New Roman" w:cs="Times New Roman"/>
          <w:b/>
          <w:bCs/>
          <w:color w:val="31849B" w:themeColor="accent5" w:themeShade="BF"/>
          <w:sz w:val="32"/>
          <w:szCs w:val="32"/>
        </w:rPr>
      </w:pPr>
      <w:r w:rsidRPr="00F30EA9">
        <w:rPr>
          <w:rFonts w:ascii="Times New Roman" w:hAnsi="Times New Roman" w:cs="Times New Roman"/>
          <w:b/>
          <w:bCs/>
          <w:color w:val="31849B" w:themeColor="accent5" w:themeShade="BF"/>
          <w:sz w:val="32"/>
          <w:szCs w:val="32"/>
        </w:rPr>
        <w:t>Parks, Recreation and Open Space Plan Update</w:t>
      </w:r>
    </w:p>
    <w:p w14:paraId="797DC1F9" w14:textId="0CACC428" w:rsidR="00F30EA9" w:rsidRPr="00F30EA9" w:rsidRDefault="00F30EA9" w:rsidP="00F30EA9">
      <w:pPr>
        <w:spacing w:after="0" w:line="240" w:lineRule="auto"/>
        <w:rPr>
          <w:rFonts w:ascii="Times New Roman" w:hAnsi="Times New Roman" w:cs="Times New Roman"/>
          <w:b/>
          <w:bCs/>
          <w:color w:val="31849B" w:themeColor="accent5" w:themeShade="BF"/>
          <w:sz w:val="24"/>
          <w:szCs w:val="24"/>
        </w:rPr>
      </w:pPr>
      <w:r w:rsidRPr="00F30EA9">
        <w:rPr>
          <w:rFonts w:ascii="Times New Roman" w:hAnsi="Times New Roman" w:cs="Times New Roman"/>
          <w:b/>
          <w:bCs/>
          <w:color w:val="31849B" w:themeColor="accent5" w:themeShade="BF"/>
          <w:sz w:val="24"/>
          <w:szCs w:val="24"/>
        </w:rPr>
        <w:t>Parks Advisory Board Meeting</w:t>
      </w:r>
      <w:r>
        <w:rPr>
          <w:rFonts w:ascii="Times New Roman" w:hAnsi="Times New Roman" w:cs="Times New Roman"/>
          <w:b/>
          <w:bCs/>
          <w:color w:val="31849B" w:themeColor="accent5" w:themeShade="BF"/>
          <w:sz w:val="24"/>
          <w:szCs w:val="24"/>
        </w:rPr>
        <w:t xml:space="preserve">, </w:t>
      </w:r>
      <w:r w:rsidR="0065333F">
        <w:rPr>
          <w:rFonts w:ascii="Times New Roman" w:hAnsi="Times New Roman" w:cs="Times New Roman"/>
          <w:b/>
          <w:bCs/>
          <w:color w:val="31849B" w:themeColor="accent5" w:themeShade="BF"/>
          <w:sz w:val="24"/>
          <w:szCs w:val="24"/>
        </w:rPr>
        <w:t>October 13</w:t>
      </w:r>
      <w:r w:rsidRPr="00F30EA9">
        <w:rPr>
          <w:rFonts w:ascii="Times New Roman" w:hAnsi="Times New Roman" w:cs="Times New Roman"/>
          <w:b/>
          <w:bCs/>
          <w:color w:val="31849B" w:themeColor="accent5" w:themeShade="BF"/>
          <w:sz w:val="24"/>
          <w:szCs w:val="24"/>
        </w:rPr>
        <w:t>, 2020</w:t>
      </w:r>
    </w:p>
    <w:p w14:paraId="2B36C8D3" w14:textId="77777777" w:rsidR="00F30EA9" w:rsidRDefault="00F30EA9" w:rsidP="00F30EA9">
      <w:pPr>
        <w:spacing w:after="0"/>
        <w:rPr>
          <w:rFonts w:ascii="Times New Roman" w:hAnsi="Times New Roman" w:cs="Times New Roman"/>
          <w:sz w:val="24"/>
          <w:szCs w:val="24"/>
        </w:rPr>
      </w:pPr>
    </w:p>
    <w:p w14:paraId="3CC6CA5B" w14:textId="02CA6FFC" w:rsidR="00866BE5" w:rsidRPr="00F30EA9" w:rsidRDefault="00866BE5" w:rsidP="00F30EA9">
      <w:pPr>
        <w:spacing w:after="0"/>
        <w:rPr>
          <w:rFonts w:ascii="Times New Roman" w:hAnsi="Times New Roman" w:cs="Times New Roman"/>
          <w:b/>
          <w:bCs/>
          <w:sz w:val="24"/>
          <w:szCs w:val="24"/>
        </w:rPr>
      </w:pPr>
      <w:r w:rsidRPr="00F30EA9">
        <w:rPr>
          <w:rFonts w:ascii="Times New Roman" w:hAnsi="Times New Roman" w:cs="Times New Roman"/>
          <w:b/>
          <w:bCs/>
          <w:sz w:val="24"/>
          <w:szCs w:val="24"/>
        </w:rPr>
        <w:t xml:space="preserve">Survey: </w:t>
      </w:r>
    </w:p>
    <w:p w14:paraId="7FAA1E8B" w14:textId="77777777" w:rsidR="001C63CD" w:rsidRPr="00830FF2" w:rsidRDefault="001C63CD" w:rsidP="001C63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survey closed on August 31, 2020.</w:t>
      </w:r>
    </w:p>
    <w:p w14:paraId="6DF5D682" w14:textId="05549574" w:rsidR="00866BE5" w:rsidRPr="00F30EA9" w:rsidRDefault="00D40B01" w:rsidP="00866BE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2,</w:t>
      </w:r>
      <w:r w:rsidR="0065333F">
        <w:rPr>
          <w:rFonts w:ascii="Times New Roman" w:hAnsi="Times New Roman" w:cs="Times New Roman"/>
          <w:sz w:val="24"/>
          <w:szCs w:val="24"/>
        </w:rPr>
        <w:t>709</w:t>
      </w:r>
      <w:r w:rsidR="00866BE5" w:rsidRPr="00F30EA9">
        <w:rPr>
          <w:rFonts w:ascii="Times New Roman" w:hAnsi="Times New Roman" w:cs="Times New Roman"/>
          <w:sz w:val="24"/>
          <w:szCs w:val="24"/>
        </w:rPr>
        <w:t xml:space="preserve"> responses compared to 1,500 in 2014</w:t>
      </w:r>
    </w:p>
    <w:p w14:paraId="406C3FE9" w14:textId="71CA6196" w:rsidR="00F30EA9" w:rsidRPr="00F30EA9" w:rsidRDefault="00DA4B84" w:rsidP="00866BE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49%</w:t>
      </w:r>
      <w:r w:rsidR="00F30EA9" w:rsidRPr="00F30EA9">
        <w:rPr>
          <w:rFonts w:ascii="Times New Roman" w:hAnsi="Times New Roman" w:cs="Times New Roman"/>
          <w:sz w:val="24"/>
          <w:szCs w:val="24"/>
        </w:rPr>
        <w:t xml:space="preserve"> of respondents have gross income levels $75,000</w:t>
      </w:r>
      <w:r>
        <w:rPr>
          <w:rFonts w:ascii="Times New Roman" w:hAnsi="Times New Roman" w:cs="Times New Roman"/>
          <w:sz w:val="24"/>
          <w:szCs w:val="24"/>
        </w:rPr>
        <w:t xml:space="preserve"> and below</w:t>
      </w:r>
      <w:r w:rsidR="00F30EA9" w:rsidRPr="00F30EA9">
        <w:rPr>
          <w:rFonts w:ascii="Times New Roman" w:hAnsi="Times New Roman" w:cs="Times New Roman"/>
          <w:sz w:val="24"/>
          <w:szCs w:val="24"/>
        </w:rPr>
        <w:t xml:space="preserve"> per annum</w:t>
      </w:r>
      <w:r>
        <w:rPr>
          <w:rFonts w:ascii="Times New Roman" w:hAnsi="Times New Roman" w:cs="Times New Roman"/>
          <w:sz w:val="24"/>
          <w:szCs w:val="24"/>
        </w:rPr>
        <w:t xml:space="preserve"> (29% skipped the question)</w:t>
      </w:r>
    </w:p>
    <w:p w14:paraId="2E68F242" w14:textId="57596EC3" w:rsidR="00F30EA9" w:rsidRPr="00F30EA9" w:rsidRDefault="00F30EA9" w:rsidP="00866BE5">
      <w:pPr>
        <w:pStyle w:val="ListParagraph"/>
        <w:numPr>
          <w:ilvl w:val="0"/>
          <w:numId w:val="3"/>
        </w:numPr>
        <w:rPr>
          <w:rFonts w:ascii="Times New Roman" w:hAnsi="Times New Roman" w:cs="Times New Roman"/>
          <w:sz w:val="24"/>
          <w:szCs w:val="24"/>
        </w:rPr>
      </w:pPr>
      <w:r w:rsidRPr="00F30EA9">
        <w:rPr>
          <w:rFonts w:ascii="Times New Roman" w:hAnsi="Times New Roman" w:cs="Times New Roman"/>
          <w:sz w:val="24"/>
          <w:szCs w:val="24"/>
        </w:rPr>
        <w:t>Most (</w:t>
      </w:r>
      <w:r w:rsidR="00DA4B84">
        <w:rPr>
          <w:rFonts w:ascii="Times New Roman" w:hAnsi="Times New Roman" w:cs="Times New Roman"/>
          <w:sz w:val="24"/>
          <w:szCs w:val="24"/>
        </w:rPr>
        <w:t>85.7</w:t>
      </w:r>
      <w:r w:rsidRPr="00F30EA9">
        <w:rPr>
          <w:rFonts w:ascii="Times New Roman" w:hAnsi="Times New Roman" w:cs="Times New Roman"/>
          <w:sz w:val="24"/>
          <w:szCs w:val="24"/>
        </w:rPr>
        <w:t>%) white</w:t>
      </w:r>
      <w:r w:rsidR="00DA4B84">
        <w:rPr>
          <w:rFonts w:ascii="Times New Roman" w:hAnsi="Times New Roman" w:cs="Times New Roman"/>
          <w:sz w:val="24"/>
          <w:szCs w:val="24"/>
        </w:rPr>
        <w:t xml:space="preserve"> / 15% minority community members</w:t>
      </w:r>
      <w:r w:rsidR="00830FF2">
        <w:rPr>
          <w:rFonts w:ascii="Times New Roman" w:hAnsi="Times New Roman" w:cs="Times New Roman"/>
          <w:sz w:val="24"/>
          <w:szCs w:val="24"/>
        </w:rPr>
        <w:t xml:space="preserve"> </w:t>
      </w:r>
      <w:r w:rsidR="001C63CD">
        <w:rPr>
          <w:rFonts w:ascii="Times New Roman" w:hAnsi="Times New Roman" w:cs="Times New Roman"/>
          <w:sz w:val="24"/>
          <w:szCs w:val="24"/>
        </w:rPr>
        <w:t>(</w:t>
      </w:r>
      <w:r w:rsidR="00830FF2">
        <w:rPr>
          <w:rFonts w:ascii="Times New Roman" w:hAnsi="Times New Roman" w:cs="Times New Roman"/>
          <w:sz w:val="24"/>
          <w:szCs w:val="24"/>
        </w:rPr>
        <w:t xml:space="preserve">23% </w:t>
      </w:r>
      <w:r w:rsidR="001C63CD">
        <w:rPr>
          <w:rFonts w:ascii="Times New Roman" w:hAnsi="Times New Roman" w:cs="Times New Roman"/>
          <w:sz w:val="24"/>
          <w:szCs w:val="24"/>
        </w:rPr>
        <w:t xml:space="preserve">of total </w:t>
      </w:r>
      <w:r w:rsidR="00830FF2">
        <w:rPr>
          <w:rFonts w:ascii="Times New Roman" w:hAnsi="Times New Roman" w:cs="Times New Roman"/>
          <w:sz w:val="24"/>
          <w:szCs w:val="24"/>
        </w:rPr>
        <w:t>skipped the question</w:t>
      </w:r>
      <w:r w:rsidR="001C63CD">
        <w:rPr>
          <w:rFonts w:ascii="Times New Roman" w:hAnsi="Times New Roman" w:cs="Times New Roman"/>
          <w:sz w:val="24"/>
          <w:szCs w:val="24"/>
        </w:rPr>
        <w:t>)</w:t>
      </w:r>
    </w:p>
    <w:p w14:paraId="527A9825" w14:textId="090FEDBE" w:rsidR="00F30EA9" w:rsidRPr="00F30EA9" w:rsidRDefault="00D171CB" w:rsidP="00866BE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67.7</w:t>
      </w:r>
      <w:r w:rsidR="00F30EA9" w:rsidRPr="00F30EA9">
        <w:rPr>
          <w:rFonts w:ascii="Times New Roman" w:hAnsi="Times New Roman" w:cs="Times New Roman"/>
          <w:sz w:val="24"/>
          <w:szCs w:val="24"/>
        </w:rPr>
        <w:t xml:space="preserve">% Female / </w:t>
      </w:r>
      <w:r w:rsidR="00DA4B84">
        <w:rPr>
          <w:rFonts w:ascii="Times New Roman" w:hAnsi="Times New Roman" w:cs="Times New Roman"/>
          <w:sz w:val="24"/>
          <w:szCs w:val="24"/>
        </w:rPr>
        <w:t>33.5</w:t>
      </w:r>
      <w:r w:rsidR="00F30EA9" w:rsidRPr="00F30EA9">
        <w:rPr>
          <w:rFonts w:ascii="Times New Roman" w:hAnsi="Times New Roman" w:cs="Times New Roman"/>
          <w:sz w:val="24"/>
          <w:szCs w:val="24"/>
        </w:rPr>
        <w:t>% Male / .</w:t>
      </w:r>
      <w:r w:rsidR="00DA4B84">
        <w:rPr>
          <w:rFonts w:ascii="Times New Roman" w:hAnsi="Times New Roman" w:cs="Times New Roman"/>
          <w:sz w:val="24"/>
          <w:szCs w:val="24"/>
        </w:rPr>
        <w:t>8</w:t>
      </w:r>
      <w:r w:rsidR="00F30EA9" w:rsidRPr="00F30EA9">
        <w:rPr>
          <w:rFonts w:ascii="Times New Roman" w:hAnsi="Times New Roman" w:cs="Times New Roman"/>
          <w:sz w:val="24"/>
          <w:szCs w:val="24"/>
        </w:rPr>
        <w:t>% identify as other</w:t>
      </w:r>
      <w:r w:rsidR="00DA4B84">
        <w:rPr>
          <w:rFonts w:ascii="Times New Roman" w:hAnsi="Times New Roman" w:cs="Times New Roman"/>
          <w:sz w:val="24"/>
          <w:szCs w:val="24"/>
        </w:rPr>
        <w:t xml:space="preserve"> / 19% </w:t>
      </w:r>
      <w:r w:rsidR="001C63CD">
        <w:rPr>
          <w:rFonts w:ascii="Times New Roman" w:hAnsi="Times New Roman" w:cs="Times New Roman"/>
          <w:sz w:val="24"/>
          <w:szCs w:val="24"/>
        </w:rPr>
        <w:t xml:space="preserve">of total </w:t>
      </w:r>
      <w:r w:rsidR="00DA4B84">
        <w:rPr>
          <w:rFonts w:ascii="Times New Roman" w:hAnsi="Times New Roman" w:cs="Times New Roman"/>
          <w:sz w:val="24"/>
          <w:szCs w:val="24"/>
        </w:rPr>
        <w:t>skipped the question</w:t>
      </w:r>
    </w:p>
    <w:p w14:paraId="36BDD904" w14:textId="06B63A9A" w:rsidR="00F30EA9" w:rsidRDefault="00F30EA9" w:rsidP="00866BE5">
      <w:pPr>
        <w:pStyle w:val="ListParagraph"/>
        <w:numPr>
          <w:ilvl w:val="0"/>
          <w:numId w:val="3"/>
        </w:numPr>
        <w:rPr>
          <w:rFonts w:ascii="Times New Roman" w:hAnsi="Times New Roman" w:cs="Times New Roman"/>
          <w:sz w:val="24"/>
          <w:szCs w:val="24"/>
        </w:rPr>
      </w:pPr>
      <w:r w:rsidRPr="00F30EA9">
        <w:rPr>
          <w:rFonts w:ascii="Times New Roman" w:hAnsi="Times New Roman" w:cs="Times New Roman"/>
          <w:sz w:val="24"/>
          <w:szCs w:val="24"/>
        </w:rPr>
        <w:t>46.3% are households with children / 53.65% do not have children in the home</w:t>
      </w:r>
    </w:p>
    <w:p w14:paraId="12B6DB15" w14:textId="77777777" w:rsidR="00866BE5" w:rsidRPr="00F30EA9" w:rsidRDefault="00866BE5" w:rsidP="00866BE5">
      <w:pPr>
        <w:spacing w:after="0"/>
        <w:rPr>
          <w:rFonts w:ascii="Times New Roman" w:hAnsi="Times New Roman" w:cs="Times New Roman"/>
          <w:sz w:val="24"/>
          <w:szCs w:val="24"/>
        </w:rPr>
      </w:pPr>
      <w:r w:rsidRPr="00F30EA9">
        <w:rPr>
          <w:rFonts w:ascii="Times New Roman" w:hAnsi="Times New Roman" w:cs="Times New Roman"/>
          <w:sz w:val="24"/>
          <w:szCs w:val="24"/>
        </w:rPr>
        <w:t>We launched the survey via the following:</w:t>
      </w:r>
    </w:p>
    <w:p w14:paraId="0BFF7F90" w14:textId="77777777" w:rsidR="00866BE5" w:rsidRPr="00F30EA9"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Clark County Website parks page and PROS Plan page</w:t>
      </w:r>
    </w:p>
    <w:p w14:paraId="63CD5D00" w14:textId="77777777" w:rsidR="00866BE5" w:rsidRPr="00F30EA9"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Social Media: Facebook, Twitter, Instagram and Next Door</w:t>
      </w:r>
    </w:p>
    <w:p w14:paraId="5875B0D9" w14:textId="456ACDBB" w:rsidR="00866BE5" w:rsidRPr="00F30EA9"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Email campaign to stakeholders and customers, volunteers, Clark County employees</w:t>
      </w:r>
      <w:r w:rsidR="00246819">
        <w:rPr>
          <w:rFonts w:ascii="Times New Roman" w:eastAsia="Times New Roman" w:hAnsi="Times New Roman" w:cs="Times New Roman"/>
          <w:sz w:val="24"/>
          <w:szCs w:val="24"/>
        </w:rPr>
        <w:t>, various community groups, organizations and agencies.</w:t>
      </w:r>
    </w:p>
    <w:p w14:paraId="360E6B98" w14:textId="77777777" w:rsidR="00866BE5" w:rsidRPr="00F30EA9"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Email to County Council Advisory Boards: PAB, Bike &amp; Ped Committee, Community Action Board, Council for the Homeless, Developmental Disabilities Board, Historic Preservation, Neighborhood Associations and more!</w:t>
      </w:r>
    </w:p>
    <w:p w14:paraId="62427C3C" w14:textId="373CF2B4" w:rsidR="00866BE5" w:rsidRPr="00F30EA9"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 xml:space="preserve">Short presentation on 7/1/20 to the Developmental Disabilities Advisory Board </w:t>
      </w:r>
    </w:p>
    <w:p w14:paraId="3837A627" w14:textId="758EC749" w:rsidR="00866BE5" w:rsidRPr="00F30EA9"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Short presentation to the Bike and Pedestrian Advisory Committee</w:t>
      </w:r>
      <w:r w:rsidR="00F30EA9" w:rsidRPr="00F30EA9">
        <w:rPr>
          <w:rFonts w:ascii="Times New Roman" w:eastAsia="Times New Roman" w:hAnsi="Times New Roman" w:cs="Times New Roman"/>
          <w:sz w:val="24"/>
          <w:szCs w:val="24"/>
        </w:rPr>
        <w:t xml:space="preserve"> 7/28/2020</w:t>
      </w:r>
    </w:p>
    <w:p w14:paraId="2BA4F7B8" w14:textId="168CDD5D" w:rsidR="00866BE5" w:rsidRPr="001C63CD" w:rsidRDefault="001C63CD" w:rsidP="001C63CD">
      <w:pPr>
        <w:pStyle w:val="ListParagraph"/>
        <w:numPr>
          <w:ilvl w:val="0"/>
          <w:numId w:val="1"/>
        </w:numPr>
        <w:spacing w:after="0"/>
        <w:rPr>
          <w:rFonts w:ascii="Times New Roman" w:eastAsia="Times New Roman" w:hAnsi="Times New Roman" w:cs="Times New Roman"/>
          <w:sz w:val="24"/>
          <w:szCs w:val="24"/>
        </w:rPr>
      </w:pPr>
      <w:r w:rsidRPr="001C63CD">
        <w:rPr>
          <w:rFonts w:ascii="Times New Roman" w:eastAsia="Times New Roman" w:hAnsi="Times New Roman" w:cs="Times New Roman"/>
          <w:sz w:val="24"/>
          <w:szCs w:val="24"/>
        </w:rPr>
        <w:t>QR codes with a link to the 3 language survey versions were developed and posted in various parks throughout Clark County</w:t>
      </w:r>
      <w:r>
        <w:rPr>
          <w:rFonts w:ascii="Times New Roman" w:eastAsia="Times New Roman" w:hAnsi="Times New Roman" w:cs="Times New Roman"/>
          <w:sz w:val="24"/>
          <w:szCs w:val="24"/>
        </w:rPr>
        <w:t xml:space="preserve">. </w:t>
      </w:r>
      <w:r w:rsidR="00866BE5" w:rsidRPr="001C63CD">
        <w:rPr>
          <w:rFonts w:ascii="Times New Roman" w:eastAsia="Times New Roman" w:hAnsi="Times New Roman" w:cs="Times New Roman"/>
          <w:sz w:val="24"/>
          <w:szCs w:val="24"/>
        </w:rPr>
        <w:t>Volunteer</w:t>
      </w:r>
      <w:r>
        <w:rPr>
          <w:rFonts w:ascii="Times New Roman" w:eastAsia="Times New Roman" w:hAnsi="Times New Roman" w:cs="Times New Roman"/>
          <w:sz w:val="24"/>
          <w:szCs w:val="24"/>
        </w:rPr>
        <w:t>s</w:t>
      </w:r>
      <w:r w:rsidR="00866BE5" w:rsidRPr="001C63CD">
        <w:rPr>
          <w:rFonts w:ascii="Times New Roman" w:eastAsia="Times New Roman" w:hAnsi="Times New Roman" w:cs="Times New Roman"/>
          <w:sz w:val="24"/>
          <w:szCs w:val="24"/>
        </w:rPr>
        <w:t xml:space="preserve"> helped get the signs posted in the first 2 weeks of July.</w:t>
      </w:r>
    </w:p>
    <w:p w14:paraId="4ECF56EE" w14:textId="77777777" w:rsidR="001C63CD" w:rsidRPr="001C63CD" w:rsidRDefault="001C63CD" w:rsidP="001C63CD">
      <w:pPr>
        <w:pStyle w:val="xmsolistparagraph"/>
        <w:numPr>
          <w:ilvl w:val="0"/>
          <w:numId w:val="1"/>
        </w:numPr>
        <w:rPr>
          <w:rFonts w:ascii="Times New Roman" w:eastAsia="Times New Roman" w:hAnsi="Times New Roman" w:cs="Times New Roman"/>
          <w:sz w:val="24"/>
          <w:szCs w:val="24"/>
        </w:rPr>
      </w:pPr>
      <w:r w:rsidRPr="001C63CD">
        <w:rPr>
          <w:rFonts w:ascii="Times New Roman" w:eastAsia="Times New Roman" w:hAnsi="Times New Roman" w:cs="Times New Roman"/>
          <w:sz w:val="24"/>
          <w:szCs w:val="24"/>
        </w:rPr>
        <w:t>Fee Booth staff shared the poster with QR codes for the 3 languages at Frenchman’s Bar, Vancouver Lake, Klineline/Salmon Creek and Lewisville Park</w:t>
      </w:r>
    </w:p>
    <w:p w14:paraId="72C01339" w14:textId="2B9EA8AA" w:rsidR="00866BE5" w:rsidRPr="00F30EA9"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 xml:space="preserve">The CVTV video </w:t>
      </w:r>
      <w:r w:rsidR="0065333F">
        <w:rPr>
          <w:rFonts w:ascii="Times New Roman" w:eastAsia="Times New Roman" w:hAnsi="Times New Roman" w:cs="Times New Roman"/>
          <w:sz w:val="24"/>
          <w:szCs w:val="24"/>
        </w:rPr>
        <w:t>was</w:t>
      </w:r>
      <w:r w:rsidRPr="00F30EA9">
        <w:rPr>
          <w:rFonts w:ascii="Times New Roman" w:eastAsia="Times New Roman" w:hAnsi="Times New Roman" w:cs="Times New Roman"/>
          <w:sz w:val="24"/>
          <w:szCs w:val="24"/>
        </w:rPr>
        <w:t xml:space="preserve"> completed and posted / shared via all the above.</w:t>
      </w:r>
    </w:p>
    <w:p w14:paraId="366314EF" w14:textId="719B8C11" w:rsidR="00866BE5" w:rsidRDefault="00866BE5" w:rsidP="00866BE5">
      <w:pPr>
        <w:numPr>
          <w:ilvl w:val="0"/>
          <w:numId w:val="1"/>
        </w:numPr>
        <w:spacing w:after="0" w:line="240" w:lineRule="auto"/>
        <w:rPr>
          <w:rFonts w:ascii="Times New Roman" w:eastAsia="Times New Roman" w:hAnsi="Times New Roman" w:cs="Times New Roman"/>
          <w:sz w:val="24"/>
          <w:szCs w:val="24"/>
        </w:rPr>
      </w:pPr>
      <w:r w:rsidRPr="00F30EA9">
        <w:rPr>
          <w:rFonts w:ascii="Times New Roman" w:eastAsia="Times New Roman" w:hAnsi="Times New Roman" w:cs="Times New Roman"/>
          <w:sz w:val="24"/>
          <w:szCs w:val="24"/>
        </w:rPr>
        <w:t xml:space="preserve">The survey </w:t>
      </w:r>
      <w:r w:rsidR="00830FF2">
        <w:rPr>
          <w:rFonts w:ascii="Times New Roman" w:eastAsia="Times New Roman" w:hAnsi="Times New Roman" w:cs="Times New Roman"/>
          <w:sz w:val="24"/>
          <w:szCs w:val="24"/>
        </w:rPr>
        <w:t xml:space="preserve">and QR codes </w:t>
      </w:r>
      <w:r w:rsidR="0065333F">
        <w:rPr>
          <w:rFonts w:ascii="Times New Roman" w:eastAsia="Times New Roman" w:hAnsi="Times New Roman" w:cs="Times New Roman"/>
          <w:sz w:val="24"/>
          <w:szCs w:val="24"/>
        </w:rPr>
        <w:t>w</w:t>
      </w:r>
      <w:r w:rsidR="00830FF2">
        <w:rPr>
          <w:rFonts w:ascii="Times New Roman" w:eastAsia="Times New Roman" w:hAnsi="Times New Roman" w:cs="Times New Roman"/>
          <w:sz w:val="24"/>
          <w:szCs w:val="24"/>
        </w:rPr>
        <w:t>ere</w:t>
      </w:r>
      <w:r w:rsidR="0065333F">
        <w:rPr>
          <w:rFonts w:ascii="Times New Roman" w:eastAsia="Times New Roman" w:hAnsi="Times New Roman" w:cs="Times New Roman"/>
          <w:sz w:val="24"/>
          <w:szCs w:val="24"/>
        </w:rPr>
        <w:t xml:space="preserve"> made </w:t>
      </w:r>
      <w:r w:rsidRPr="00F30EA9">
        <w:rPr>
          <w:rFonts w:ascii="Times New Roman" w:eastAsia="Times New Roman" w:hAnsi="Times New Roman" w:cs="Times New Roman"/>
          <w:sz w:val="24"/>
          <w:szCs w:val="24"/>
        </w:rPr>
        <w:t>available in English, Spanish and Russian</w:t>
      </w:r>
    </w:p>
    <w:p w14:paraId="77594EC0" w14:textId="5A835DFB" w:rsidR="00AE2AF7" w:rsidRPr="00F30EA9" w:rsidRDefault="00AE2AF7" w:rsidP="00866BE5">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Meetings with Public Health staff to discuss health initiatives and </w:t>
      </w:r>
      <w:r w:rsidR="001137AB">
        <w:rPr>
          <w:rFonts w:ascii="Times New Roman" w:eastAsia="Times New Roman" w:hAnsi="Times New Roman" w:cs="Times New Roman"/>
          <w:sz w:val="24"/>
          <w:szCs w:val="24"/>
        </w:rPr>
        <w:t>partnering to reach minority community members.</w:t>
      </w:r>
    </w:p>
    <w:p w14:paraId="1D850253" w14:textId="3DF83BCD" w:rsidR="00866BE5" w:rsidRPr="00F30EA9" w:rsidRDefault="00866BE5" w:rsidP="00F205F8">
      <w:pPr>
        <w:spacing w:after="0"/>
        <w:rPr>
          <w:rFonts w:ascii="Times New Roman" w:hAnsi="Times New Roman" w:cs="Times New Roman"/>
          <w:sz w:val="24"/>
          <w:szCs w:val="24"/>
        </w:rPr>
      </w:pPr>
    </w:p>
    <w:p w14:paraId="771B025C" w14:textId="0A171902" w:rsidR="00866BE5" w:rsidRPr="00F30EA9" w:rsidRDefault="00866BE5" w:rsidP="00F30EA9">
      <w:pPr>
        <w:spacing w:after="0"/>
        <w:rPr>
          <w:rFonts w:ascii="Times New Roman" w:hAnsi="Times New Roman" w:cs="Times New Roman"/>
          <w:b/>
          <w:bCs/>
          <w:sz w:val="24"/>
          <w:szCs w:val="24"/>
        </w:rPr>
      </w:pPr>
      <w:r w:rsidRPr="00F30EA9">
        <w:rPr>
          <w:rFonts w:ascii="Times New Roman" w:hAnsi="Times New Roman" w:cs="Times New Roman"/>
          <w:b/>
          <w:bCs/>
          <w:sz w:val="24"/>
          <w:szCs w:val="24"/>
        </w:rPr>
        <w:t>Stakeholder Group Discussions:</w:t>
      </w:r>
    </w:p>
    <w:p w14:paraId="332725B0" w14:textId="4B6E55DD" w:rsidR="00866BE5" w:rsidRPr="00F30EA9" w:rsidRDefault="00866BE5" w:rsidP="00866BE5">
      <w:pPr>
        <w:pStyle w:val="ListParagraph"/>
        <w:numPr>
          <w:ilvl w:val="0"/>
          <w:numId w:val="2"/>
        </w:numPr>
        <w:rPr>
          <w:rFonts w:ascii="Times New Roman" w:hAnsi="Times New Roman" w:cs="Times New Roman"/>
          <w:sz w:val="24"/>
          <w:szCs w:val="24"/>
        </w:rPr>
      </w:pPr>
      <w:r w:rsidRPr="00F30EA9">
        <w:rPr>
          <w:rFonts w:ascii="Times New Roman" w:hAnsi="Times New Roman" w:cs="Times New Roman"/>
          <w:sz w:val="24"/>
          <w:szCs w:val="24"/>
        </w:rPr>
        <w:t>Sports</w:t>
      </w:r>
      <w:r w:rsidR="00F30EA9" w:rsidRPr="00F30EA9">
        <w:rPr>
          <w:rFonts w:ascii="Times New Roman" w:hAnsi="Times New Roman" w:cs="Times New Roman"/>
          <w:sz w:val="24"/>
          <w:szCs w:val="24"/>
        </w:rPr>
        <w:t>: May 27, 2020</w:t>
      </w:r>
    </w:p>
    <w:p w14:paraId="269F5155" w14:textId="0102A59A" w:rsidR="00866BE5" w:rsidRPr="00F30EA9" w:rsidRDefault="00866BE5" w:rsidP="00866BE5">
      <w:pPr>
        <w:pStyle w:val="ListParagraph"/>
        <w:numPr>
          <w:ilvl w:val="0"/>
          <w:numId w:val="2"/>
        </w:numPr>
        <w:rPr>
          <w:rFonts w:ascii="Times New Roman" w:hAnsi="Times New Roman" w:cs="Times New Roman"/>
          <w:sz w:val="24"/>
          <w:szCs w:val="24"/>
        </w:rPr>
      </w:pPr>
      <w:r w:rsidRPr="00F30EA9">
        <w:rPr>
          <w:rFonts w:ascii="Times New Roman" w:hAnsi="Times New Roman" w:cs="Times New Roman"/>
          <w:sz w:val="24"/>
          <w:szCs w:val="24"/>
        </w:rPr>
        <w:t>Trails: June 26, 2020</w:t>
      </w:r>
      <w:r w:rsidR="00056563">
        <w:rPr>
          <w:rFonts w:ascii="Times New Roman" w:hAnsi="Times New Roman" w:cs="Times New Roman"/>
          <w:sz w:val="24"/>
          <w:szCs w:val="24"/>
        </w:rPr>
        <w:t xml:space="preserve"> / Meeting with Public Health on 8/20/2020 for additional input</w:t>
      </w:r>
    </w:p>
    <w:p w14:paraId="7F2F0BEB" w14:textId="4C1C37F5" w:rsidR="00AE2AF7" w:rsidRPr="00AE2AF7" w:rsidRDefault="00866BE5" w:rsidP="00AE2AF7">
      <w:pPr>
        <w:pStyle w:val="ListParagraph"/>
        <w:numPr>
          <w:ilvl w:val="0"/>
          <w:numId w:val="2"/>
        </w:numPr>
        <w:rPr>
          <w:rFonts w:ascii="Times New Roman" w:hAnsi="Times New Roman" w:cs="Times New Roman"/>
          <w:sz w:val="24"/>
          <w:szCs w:val="24"/>
        </w:rPr>
      </w:pPr>
      <w:r w:rsidRPr="00F30EA9">
        <w:rPr>
          <w:rFonts w:ascii="Times New Roman" w:hAnsi="Times New Roman" w:cs="Times New Roman"/>
          <w:sz w:val="24"/>
          <w:szCs w:val="24"/>
        </w:rPr>
        <w:t>Park topics</w:t>
      </w:r>
      <w:r w:rsidR="0065333F">
        <w:rPr>
          <w:rFonts w:ascii="Times New Roman" w:hAnsi="Times New Roman" w:cs="Times New Roman"/>
          <w:sz w:val="24"/>
          <w:szCs w:val="24"/>
        </w:rPr>
        <w:t xml:space="preserve"> for Diversity and Inclusion</w:t>
      </w:r>
      <w:r w:rsidR="00F30EA9" w:rsidRPr="00F30EA9">
        <w:rPr>
          <w:rFonts w:ascii="Times New Roman" w:hAnsi="Times New Roman" w:cs="Times New Roman"/>
          <w:sz w:val="24"/>
          <w:szCs w:val="24"/>
        </w:rPr>
        <w:t>: August 19 &amp; 20, 2020</w:t>
      </w:r>
      <w:r w:rsidR="00F30EA9">
        <w:rPr>
          <w:rFonts w:ascii="Times New Roman" w:hAnsi="Times New Roman" w:cs="Times New Roman"/>
          <w:sz w:val="24"/>
          <w:szCs w:val="24"/>
        </w:rPr>
        <w:t xml:space="preserve"> </w:t>
      </w:r>
    </w:p>
    <w:p w14:paraId="3438DB24" w14:textId="22BD64F9" w:rsidR="00F205F8" w:rsidRPr="00246819" w:rsidRDefault="00F205F8" w:rsidP="00F205F8">
      <w:pPr>
        <w:spacing w:after="0"/>
        <w:rPr>
          <w:rFonts w:ascii="Times New Roman" w:hAnsi="Times New Roman" w:cs="Times New Roman"/>
          <w:b/>
          <w:bCs/>
          <w:sz w:val="24"/>
          <w:szCs w:val="24"/>
        </w:rPr>
      </w:pPr>
      <w:r w:rsidRPr="00246819">
        <w:rPr>
          <w:rFonts w:ascii="Times New Roman" w:hAnsi="Times New Roman" w:cs="Times New Roman"/>
          <w:b/>
          <w:bCs/>
          <w:sz w:val="24"/>
          <w:szCs w:val="24"/>
        </w:rPr>
        <w:t>Public Involvement:</w:t>
      </w:r>
    </w:p>
    <w:p w14:paraId="56D76951" w14:textId="66C15BA8" w:rsidR="00F205F8" w:rsidRPr="00F205F8" w:rsidRDefault="007F106A" w:rsidP="00F205F8">
      <w:pPr>
        <w:pStyle w:val="ListParagraph"/>
        <w:numPr>
          <w:ilvl w:val="0"/>
          <w:numId w:val="4"/>
        </w:numPr>
        <w:rPr>
          <w:rFonts w:ascii="Times New Roman" w:hAnsi="Times New Roman" w:cs="Times New Roman"/>
          <w:sz w:val="24"/>
          <w:szCs w:val="24"/>
        </w:rPr>
      </w:pPr>
      <w:r w:rsidRPr="00F205F8">
        <w:rPr>
          <w:rFonts w:ascii="Times New Roman" w:hAnsi="Times New Roman" w:cs="Times New Roman"/>
          <w:sz w:val="24"/>
          <w:szCs w:val="24"/>
        </w:rPr>
        <w:t>Pop-Up</w:t>
      </w:r>
      <w:r w:rsidR="00F205F8" w:rsidRPr="00F205F8">
        <w:rPr>
          <w:rFonts w:ascii="Times New Roman" w:hAnsi="Times New Roman" w:cs="Times New Roman"/>
          <w:sz w:val="24"/>
          <w:szCs w:val="24"/>
        </w:rPr>
        <w:t xml:space="preserve"> Events cancelled due to Covid-19</w:t>
      </w:r>
      <w:r>
        <w:rPr>
          <w:rFonts w:ascii="Times New Roman" w:hAnsi="Times New Roman" w:cs="Times New Roman"/>
          <w:sz w:val="24"/>
          <w:szCs w:val="24"/>
        </w:rPr>
        <w:t xml:space="preserve"> pandemic</w:t>
      </w:r>
    </w:p>
    <w:p w14:paraId="71C5EF43" w14:textId="52C4FB23" w:rsidR="00F205F8" w:rsidRPr="00F205F8" w:rsidRDefault="00F205F8" w:rsidP="00F205F8">
      <w:pPr>
        <w:pStyle w:val="ListParagraph"/>
        <w:numPr>
          <w:ilvl w:val="0"/>
          <w:numId w:val="4"/>
        </w:numPr>
        <w:rPr>
          <w:rFonts w:ascii="Times New Roman" w:hAnsi="Times New Roman" w:cs="Times New Roman"/>
          <w:sz w:val="24"/>
          <w:szCs w:val="24"/>
        </w:rPr>
      </w:pPr>
      <w:r w:rsidRPr="00F205F8">
        <w:rPr>
          <w:rFonts w:ascii="Times New Roman" w:hAnsi="Times New Roman" w:cs="Times New Roman"/>
          <w:sz w:val="24"/>
          <w:szCs w:val="24"/>
        </w:rPr>
        <w:t>Replacing the input with the Park Topic Stakeholder group discussions</w:t>
      </w:r>
    </w:p>
    <w:p w14:paraId="69E351E4" w14:textId="124A912E" w:rsidR="00F205F8" w:rsidRDefault="00F205F8" w:rsidP="00F205F8">
      <w:pPr>
        <w:pStyle w:val="ListParagraph"/>
        <w:numPr>
          <w:ilvl w:val="0"/>
          <w:numId w:val="4"/>
        </w:numPr>
        <w:rPr>
          <w:rFonts w:ascii="Times New Roman" w:hAnsi="Times New Roman" w:cs="Times New Roman"/>
          <w:sz w:val="24"/>
          <w:szCs w:val="24"/>
        </w:rPr>
      </w:pPr>
      <w:r w:rsidRPr="00F205F8">
        <w:rPr>
          <w:rFonts w:ascii="Times New Roman" w:hAnsi="Times New Roman" w:cs="Times New Roman"/>
          <w:sz w:val="24"/>
          <w:szCs w:val="24"/>
        </w:rPr>
        <w:t>Steve Duh</w:t>
      </w:r>
      <w:r w:rsidR="0065333F">
        <w:rPr>
          <w:rFonts w:ascii="Times New Roman" w:hAnsi="Times New Roman" w:cs="Times New Roman"/>
          <w:sz w:val="24"/>
          <w:szCs w:val="24"/>
        </w:rPr>
        <w:t xml:space="preserve"> and Jean Akers conducted six</w:t>
      </w:r>
      <w:r w:rsidRPr="00F205F8">
        <w:rPr>
          <w:rFonts w:ascii="Times New Roman" w:hAnsi="Times New Roman" w:cs="Times New Roman"/>
          <w:sz w:val="24"/>
          <w:szCs w:val="24"/>
        </w:rPr>
        <w:t xml:space="preserve"> 1:1 interviews</w:t>
      </w:r>
      <w:r w:rsidR="00190864">
        <w:rPr>
          <w:rFonts w:ascii="Times New Roman" w:hAnsi="Times New Roman" w:cs="Times New Roman"/>
          <w:sz w:val="24"/>
          <w:szCs w:val="24"/>
        </w:rPr>
        <w:t xml:space="preserve"> that included members of </w:t>
      </w:r>
      <w:r w:rsidR="00190864">
        <w:rPr>
          <w:rFonts w:ascii="Times New Roman" w:hAnsi="Times New Roman" w:cs="Times New Roman"/>
          <w:sz w:val="24"/>
          <w:szCs w:val="24"/>
        </w:rPr>
        <w:t xml:space="preserve">the development community, </w:t>
      </w:r>
      <w:r w:rsidR="00190864">
        <w:rPr>
          <w:rFonts w:ascii="Times New Roman" w:hAnsi="Times New Roman" w:cs="Times New Roman"/>
          <w:sz w:val="24"/>
          <w:szCs w:val="24"/>
        </w:rPr>
        <w:t xml:space="preserve">a local business owner, </w:t>
      </w:r>
      <w:r w:rsidR="00190864">
        <w:rPr>
          <w:rFonts w:ascii="Times New Roman" w:hAnsi="Times New Roman" w:cs="Times New Roman"/>
          <w:sz w:val="24"/>
          <w:szCs w:val="24"/>
        </w:rPr>
        <w:t xml:space="preserve">community members, </w:t>
      </w:r>
      <w:r w:rsidR="00190864">
        <w:rPr>
          <w:rFonts w:ascii="Times New Roman" w:hAnsi="Times New Roman" w:cs="Times New Roman"/>
          <w:sz w:val="24"/>
          <w:szCs w:val="24"/>
        </w:rPr>
        <w:t xml:space="preserve">and </w:t>
      </w:r>
      <w:r w:rsidR="00190864">
        <w:rPr>
          <w:rFonts w:ascii="Times New Roman" w:hAnsi="Times New Roman" w:cs="Times New Roman"/>
          <w:sz w:val="24"/>
          <w:szCs w:val="24"/>
        </w:rPr>
        <w:t>ESD 112,</w:t>
      </w:r>
    </w:p>
    <w:p w14:paraId="38F7B783" w14:textId="36F2698F" w:rsidR="0065333F" w:rsidRDefault="0065333F" w:rsidP="00F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Laura Hoggatt conducted two 1:1 interviews</w:t>
      </w:r>
      <w:r w:rsidR="0000053F">
        <w:rPr>
          <w:rFonts w:ascii="Times New Roman" w:hAnsi="Times New Roman" w:cs="Times New Roman"/>
          <w:sz w:val="24"/>
          <w:szCs w:val="24"/>
        </w:rPr>
        <w:t xml:space="preserve"> to gain more insight from the community: Vancouver School District and Hands of Favor a non-profit business and minority advocate.</w:t>
      </w:r>
      <w:r w:rsidR="00190864">
        <w:rPr>
          <w:rFonts w:ascii="Times New Roman" w:hAnsi="Times New Roman" w:cs="Times New Roman"/>
          <w:sz w:val="24"/>
          <w:szCs w:val="24"/>
        </w:rPr>
        <w:t xml:space="preserve"> One more is planned to obtain additional input from minority community members.</w:t>
      </w:r>
    </w:p>
    <w:p w14:paraId="76573BAD" w14:textId="31DE7CEB" w:rsidR="00246819" w:rsidRPr="00246819" w:rsidRDefault="00246819" w:rsidP="00246819">
      <w:pPr>
        <w:spacing w:after="0"/>
        <w:rPr>
          <w:rFonts w:ascii="Times New Roman" w:hAnsi="Times New Roman" w:cs="Times New Roman"/>
          <w:b/>
          <w:bCs/>
          <w:sz w:val="24"/>
          <w:szCs w:val="24"/>
        </w:rPr>
      </w:pPr>
      <w:r w:rsidRPr="00246819">
        <w:rPr>
          <w:rFonts w:ascii="Times New Roman" w:hAnsi="Times New Roman" w:cs="Times New Roman"/>
          <w:b/>
          <w:bCs/>
          <w:sz w:val="24"/>
          <w:szCs w:val="24"/>
        </w:rPr>
        <w:t>Next Steps:</w:t>
      </w:r>
    </w:p>
    <w:p w14:paraId="66AB6D37" w14:textId="5989C580" w:rsidR="00094A29" w:rsidRDefault="00094A29" w:rsidP="00094A2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Planning another online survey to help narrow the public priorities for the plan. </w:t>
      </w:r>
    </w:p>
    <w:p w14:paraId="156A9645" w14:textId="6B5F9F9D" w:rsidR="00094A29" w:rsidRDefault="00094A29" w:rsidP="00094A2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Launch online survey by October 29, 2020</w:t>
      </w:r>
    </w:p>
    <w:p w14:paraId="4E7B3E40" w14:textId="53B92AD8" w:rsidR="00094A29" w:rsidRDefault="00094A29" w:rsidP="00094A2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Close online survey by 11/13 or 11/15 to allow time to review data and share with PAB </w:t>
      </w:r>
    </w:p>
    <w:p w14:paraId="3F6B1857" w14:textId="32EF06C5" w:rsidR="00246819" w:rsidRDefault="00246819" w:rsidP="002468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Draft Plan </w:t>
      </w:r>
      <w:r w:rsidR="0065333F">
        <w:rPr>
          <w:rFonts w:ascii="Times New Roman" w:hAnsi="Times New Roman" w:cs="Times New Roman"/>
          <w:sz w:val="24"/>
          <w:szCs w:val="24"/>
        </w:rPr>
        <w:t>October</w:t>
      </w:r>
      <w:r>
        <w:rPr>
          <w:rFonts w:ascii="Times New Roman" w:hAnsi="Times New Roman" w:cs="Times New Roman"/>
          <w:sz w:val="24"/>
          <w:szCs w:val="24"/>
        </w:rPr>
        <w:t xml:space="preserve"> through December.</w:t>
      </w:r>
      <w:r w:rsidR="0065333F">
        <w:rPr>
          <w:rFonts w:ascii="Times New Roman" w:hAnsi="Times New Roman" w:cs="Times New Roman"/>
          <w:sz w:val="24"/>
          <w:szCs w:val="24"/>
        </w:rPr>
        <w:t xml:space="preserve"> – Draft of plan due in December.</w:t>
      </w:r>
    </w:p>
    <w:p w14:paraId="16E3852B" w14:textId="01AD76CA" w:rsidR="00190864" w:rsidRPr="00094A29" w:rsidRDefault="00190864" w:rsidP="00246819">
      <w:pPr>
        <w:pStyle w:val="ListParagraph"/>
        <w:numPr>
          <w:ilvl w:val="0"/>
          <w:numId w:val="5"/>
        </w:numPr>
        <w:rPr>
          <w:rFonts w:ascii="Times New Roman" w:hAnsi="Times New Roman" w:cs="Times New Roman"/>
          <w:sz w:val="24"/>
          <w:szCs w:val="24"/>
          <w:u w:val="single"/>
        </w:rPr>
      </w:pPr>
      <w:bookmarkStart w:id="0" w:name="_Hlk53126088"/>
      <w:r w:rsidRPr="00094A29">
        <w:rPr>
          <w:rFonts w:ascii="Times New Roman" w:hAnsi="Times New Roman" w:cs="Times New Roman"/>
          <w:sz w:val="24"/>
          <w:szCs w:val="24"/>
          <w:u w:val="single"/>
        </w:rPr>
        <w:t xml:space="preserve">Schedule two additional PAB meetings for input towards the final draft of the </w:t>
      </w:r>
      <w:proofErr w:type="gramStart"/>
      <w:r w:rsidRPr="00094A29">
        <w:rPr>
          <w:rFonts w:ascii="Times New Roman" w:hAnsi="Times New Roman" w:cs="Times New Roman"/>
          <w:sz w:val="24"/>
          <w:szCs w:val="24"/>
          <w:u w:val="single"/>
        </w:rPr>
        <w:t>plan.</w:t>
      </w:r>
      <w:r w:rsidR="00094A29">
        <w:rPr>
          <w:rFonts w:ascii="Times New Roman" w:hAnsi="Times New Roman" w:cs="Times New Roman"/>
          <w:sz w:val="24"/>
          <w:szCs w:val="24"/>
          <w:u w:val="single"/>
        </w:rPr>
        <w:t>*</w:t>
      </w:r>
      <w:proofErr w:type="gramEnd"/>
    </w:p>
    <w:bookmarkEnd w:id="0"/>
    <w:p w14:paraId="14E6B5DF" w14:textId="5B41FDDF" w:rsidR="00246819" w:rsidRDefault="00246819" w:rsidP="002468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Request funding for 2021 to complete the plan, adopt the final plan and complete the PIF Credit Technical Document and inclusion to CODE 40 </w:t>
      </w:r>
    </w:p>
    <w:p w14:paraId="617607C2" w14:textId="07153635" w:rsidR="00F205F8" w:rsidRDefault="00246819" w:rsidP="002468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Present draft for input to groups including DEAB, BIA, Planning Commission and Council in January and February of 2021.</w:t>
      </w:r>
    </w:p>
    <w:p w14:paraId="53CD4F8B" w14:textId="076B14F2" w:rsidR="00D40B01" w:rsidRPr="00D40B01" w:rsidRDefault="00D40B01" w:rsidP="00190864">
      <w:pPr>
        <w:spacing w:after="0"/>
        <w:rPr>
          <w:rFonts w:ascii="Times New Roman" w:hAnsi="Times New Roman" w:cs="Times New Roman"/>
          <w:b/>
          <w:bCs/>
          <w:sz w:val="24"/>
          <w:szCs w:val="24"/>
        </w:rPr>
      </w:pPr>
      <w:r w:rsidRPr="00D40B01">
        <w:rPr>
          <w:rFonts w:ascii="Times New Roman" w:hAnsi="Times New Roman" w:cs="Times New Roman"/>
          <w:b/>
          <w:bCs/>
          <w:sz w:val="24"/>
          <w:szCs w:val="24"/>
        </w:rPr>
        <w:t>Other work in Progress:</w:t>
      </w:r>
    </w:p>
    <w:p w14:paraId="18C71179" w14:textId="6A73D6C0" w:rsidR="00D40B01" w:rsidRDefault="00D40B01" w:rsidP="00D40B01">
      <w:pPr>
        <w:pStyle w:val="ListParagraph"/>
        <w:numPr>
          <w:ilvl w:val="0"/>
          <w:numId w:val="6"/>
        </w:numPr>
        <w:rPr>
          <w:rFonts w:ascii="Times New Roman" w:hAnsi="Times New Roman" w:cs="Times New Roman"/>
          <w:sz w:val="24"/>
          <w:szCs w:val="24"/>
        </w:rPr>
      </w:pPr>
      <w:r w:rsidRPr="00D40B01">
        <w:rPr>
          <w:rFonts w:ascii="Times New Roman" w:hAnsi="Times New Roman" w:cs="Times New Roman"/>
          <w:sz w:val="24"/>
          <w:szCs w:val="24"/>
        </w:rPr>
        <w:t>Level of Service review, park locations, updated parks list to consultant.</w:t>
      </w:r>
    </w:p>
    <w:p w14:paraId="79027A35" w14:textId="157273DB" w:rsidR="00190864" w:rsidRDefault="00190864" w:rsidP="00D40B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School districts and HOA park locations a part of the review</w:t>
      </w:r>
    </w:p>
    <w:p w14:paraId="4999BF7D" w14:textId="62D34391" w:rsidR="00D40B01" w:rsidRDefault="00D40B01" w:rsidP="00D40B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Review of demographics and population projections per Office of Financial Management and the Clark County Growth Management Act guides. </w:t>
      </w:r>
    </w:p>
    <w:p w14:paraId="5DD3F58E" w14:textId="0362E9DB" w:rsidR="00190864" w:rsidRDefault="00190864" w:rsidP="00D40B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Survey report review and edits</w:t>
      </w:r>
    </w:p>
    <w:p w14:paraId="61D36F33" w14:textId="6E2BC37C" w:rsidR="008620A7" w:rsidRPr="00094A29" w:rsidRDefault="00190864" w:rsidP="008620A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Capital Facilities Plan</w:t>
      </w:r>
    </w:p>
    <w:p w14:paraId="5AB09A09" w14:textId="097E4CD9" w:rsidR="008620A7" w:rsidRDefault="00190864" w:rsidP="00094A29">
      <w:pPr>
        <w:spacing w:after="0"/>
        <w:rPr>
          <w:rFonts w:ascii="Times New Roman" w:hAnsi="Times New Roman" w:cs="Times New Roman"/>
          <w:sz w:val="24"/>
          <w:szCs w:val="24"/>
        </w:rPr>
      </w:pPr>
      <w:r>
        <w:rPr>
          <w:rFonts w:ascii="Times New Roman" w:hAnsi="Times New Roman" w:cs="Times New Roman"/>
          <w:sz w:val="24"/>
          <w:szCs w:val="24"/>
        </w:rPr>
        <w:t>Thoughts for consideration within goals and objectives</w:t>
      </w:r>
    </w:p>
    <w:p w14:paraId="4D56D86E" w14:textId="3DEAC894" w:rsidR="00190864" w:rsidRDefault="00190864" w:rsidP="0019086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We will be reviewing the goals and objectives during our interim meetings to fine tune the plan</w:t>
      </w:r>
    </w:p>
    <w:p w14:paraId="2F0AB5F0" w14:textId="2E1373FC" w:rsidR="00190864" w:rsidRDefault="00190864" w:rsidP="0019086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 will prepare slides that provide a side by side view of what is in the plan and suggested updates</w:t>
      </w:r>
    </w:p>
    <w:p w14:paraId="3B555600" w14:textId="0925340D" w:rsidR="00190864" w:rsidRDefault="00094A29" w:rsidP="0019086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With your approval, t</w:t>
      </w:r>
      <w:r w:rsidR="00190864">
        <w:rPr>
          <w:rFonts w:ascii="Times New Roman" w:hAnsi="Times New Roman" w:cs="Times New Roman"/>
          <w:sz w:val="24"/>
          <w:szCs w:val="24"/>
        </w:rPr>
        <w:t xml:space="preserve">he goals and objectives will be a </w:t>
      </w:r>
      <w:r>
        <w:rPr>
          <w:rFonts w:ascii="Times New Roman" w:hAnsi="Times New Roman" w:cs="Times New Roman"/>
          <w:sz w:val="24"/>
          <w:szCs w:val="24"/>
        </w:rPr>
        <w:t>stand-alone</w:t>
      </w:r>
      <w:r w:rsidR="00190864">
        <w:rPr>
          <w:rFonts w:ascii="Times New Roman" w:hAnsi="Times New Roman" w:cs="Times New Roman"/>
          <w:sz w:val="24"/>
          <w:szCs w:val="24"/>
        </w:rPr>
        <w:t xml:space="preserve"> </w:t>
      </w:r>
      <w:r>
        <w:rPr>
          <w:rFonts w:ascii="Times New Roman" w:hAnsi="Times New Roman" w:cs="Times New Roman"/>
          <w:sz w:val="24"/>
          <w:szCs w:val="24"/>
        </w:rPr>
        <w:t>portion of the document. They are currently in the “Implementation” section.</w:t>
      </w:r>
    </w:p>
    <w:p w14:paraId="44454B98" w14:textId="77777777" w:rsidR="00094A29" w:rsidRDefault="00094A29" w:rsidP="00094A29">
      <w:pPr>
        <w:spacing w:after="0"/>
        <w:rPr>
          <w:rFonts w:ascii="Times New Roman" w:hAnsi="Times New Roman" w:cs="Times New Roman"/>
          <w:sz w:val="24"/>
          <w:szCs w:val="24"/>
        </w:rPr>
      </w:pPr>
      <w:r>
        <w:rPr>
          <w:rFonts w:ascii="Times New Roman" w:hAnsi="Times New Roman" w:cs="Times New Roman"/>
          <w:sz w:val="24"/>
          <w:szCs w:val="24"/>
        </w:rPr>
        <w:t>Several efforts were made to reach out to minority community members to share the survey and to gain feedback via an online forum.  In a non-</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environment, we would have worked with community partners to hold in person meetings.  We are thankful for the community members and agencies who engaged in online conversations however, we know that more feedback is important to planning efforts.</w:t>
      </w:r>
    </w:p>
    <w:p w14:paraId="792BEB6D" w14:textId="77777777" w:rsidR="00094A29" w:rsidRDefault="00094A29" w:rsidP="00094A29">
      <w:pPr>
        <w:spacing w:after="0"/>
        <w:rPr>
          <w:rFonts w:ascii="Times New Roman" w:hAnsi="Times New Roman" w:cs="Times New Roman"/>
          <w:sz w:val="24"/>
          <w:szCs w:val="24"/>
        </w:rPr>
      </w:pPr>
    </w:p>
    <w:p w14:paraId="734A9356" w14:textId="3171E35B" w:rsidR="00094A29" w:rsidRPr="00094A29" w:rsidRDefault="00094A29" w:rsidP="00094A29">
      <w:pPr>
        <w:spacing w:after="0"/>
        <w:rPr>
          <w:rFonts w:ascii="Times New Roman" w:hAnsi="Times New Roman" w:cs="Times New Roman"/>
          <w:sz w:val="24"/>
          <w:szCs w:val="24"/>
        </w:rPr>
      </w:pPr>
      <w:r>
        <w:rPr>
          <w:rFonts w:ascii="Times New Roman" w:hAnsi="Times New Roman" w:cs="Times New Roman"/>
          <w:sz w:val="24"/>
          <w:szCs w:val="24"/>
        </w:rPr>
        <w:t>The following are within the updated goals and objectives for your consideration:</w:t>
      </w:r>
    </w:p>
    <w:p w14:paraId="1675857F" w14:textId="17828913" w:rsidR="008620A7" w:rsidRDefault="00190864" w:rsidP="008620A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Continue discussions on various topics with </w:t>
      </w:r>
      <w:r w:rsidR="00094A29">
        <w:rPr>
          <w:rFonts w:ascii="Times New Roman" w:hAnsi="Times New Roman" w:cs="Times New Roman"/>
          <w:sz w:val="24"/>
          <w:szCs w:val="24"/>
        </w:rPr>
        <w:t xml:space="preserve">diverse </w:t>
      </w:r>
      <w:r>
        <w:rPr>
          <w:rFonts w:ascii="Times New Roman" w:hAnsi="Times New Roman" w:cs="Times New Roman"/>
          <w:sz w:val="24"/>
          <w:szCs w:val="24"/>
        </w:rPr>
        <w:t>community members</w:t>
      </w:r>
    </w:p>
    <w:p w14:paraId="16FEBE1B" w14:textId="76B2E072" w:rsidR="00190864" w:rsidRDefault="00190864" w:rsidP="008620A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Continue community engagement on park topics for underserved populations to gain additional feedback in decision making.</w:t>
      </w:r>
    </w:p>
    <w:p w14:paraId="692DD86A" w14:textId="5DFD3F9A" w:rsidR="00094A29" w:rsidRPr="00F47F75" w:rsidRDefault="00094A29" w:rsidP="00F47F75">
      <w:pPr>
        <w:spacing w:after="0"/>
        <w:rPr>
          <w:rFonts w:ascii="Times New Roman" w:hAnsi="Times New Roman" w:cs="Times New Roman"/>
          <w:b/>
          <w:bCs/>
          <w:sz w:val="24"/>
          <w:szCs w:val="24"/>
        </w:rPr>
      </w:pPr>
      <w:r w:rsidRPr="00F47F75">
        <w:rPr>
          <w:rFonts w:ascii="Times New Roman" w:hAnsi="Times New Roman" w:cs="Times New Roman"/>
          <w:b/>
          <w:bCs/>
          <w:sz w:val="24"/>
          <w:szCs w:val="24"/>
        </w:rPr>
        <w:t>Schedule two additional PAB meetings for input towards the final draft of the plan</w:t>
      </w:r>
      <w:r w:rsidR="00F47F75" w:rsidRPr="00F47F75">
        <w:rPr>
          <w:rFonts w:ascii="Times New Roman" w:hAnsi="Times New Roman" w:cs="Times New Roman"/>
          <w:b/>
          <w:bCs/>
          <w:sz w:val="24"/>
          <w:szCs w:val="24"/>
        </w:rPr>
        <w:t>:</w:t>
      </w:r>
    </w:p>
    <w:tbl>
      <w:tblPr>
        <w:tblW w:w="0" w:type="auto"/>
        <w:tblCellMar>
          <w:left w:w="0" w:type="dxa"/>
          <w:right w:w="0" w:type="dxa"/>
        </w:tblCellMar>
        <w:tblLook w:val="04A0" w:firstRow="1" w:lastRow="0" w:firstColumn="1" w:lastColumn="0" w:noHBand="0" w:noVBand="1"/>
      </w:tblPr>
      <w:tblGrid>
        <w:gridCol w:w="1250"/>
        <w:gridCol w:w="2700"/>
        <w:gridCol w:w="2430"/>
        <w:gridCol w:w="1080"/>
        <w:gridCol w:w="2700"/>
      </w:tblGrid>
      <w:tr w:rsidR="00F47F75" w14:paraId="4CC09103" w14:textId="77777777" w:rsidTr="00F47F75">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F42C" w14:textId="77777777" w:rsidR="00F47F75" w:rsidRPr="00D15072" w:rsidRDefault="00F47F75" w:rsidP="00D15072">
            <w:pPr>
              <w:spacing w:after="0"/>
              <w:jc w:val="center"/>
              <w:rPr>
                <w:rFonts w:ascii="Arial Narrow" w:hAnsi="Arial Narrow"/>
                <w:b/>
                <w:bCs/>
                <w:sz w:val="24"/>
                <w:szCs w:val="24"/>
              </w:rPr>
            </w:pPr>
            <w:bookmarkStart w:id="1" w:name="_GoBack"/>
            <w:r w:rsidRPr="00D15072">
              <w:rPr>
                <w:rFonts w:ascii="Arial Narrow" w:hAnsi="Arial Narrow"/>
                <w:b/>
                <w:bCs/>
                <w:sz w:val="24"/>
                <w:szCs w:val="24"/>
              </w:rPr>
              <w:t>Meeting</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71D6E" w14:textId="7886281B" w:rsidR="00F47F75" w:rsidRPr="00D15072" w:rsidRDefault="00F47F75" w:rsidP="00D15072">
            <w:pPr>
              <w:spacing w:after="0"/>
              <w:jc w:val="center"/>
              <w:rPr>
                <w:rFonts w:ascii="Arial Narrow" w:hAnsi="Arial Narrow"/>
                <w:b/>
                <w:bCs/>
                <w:sz w:val="24"/>
                <w:szCs w:val="24"/>
              </w:rPr>
            </w:pPr>
            <w:r w:rsidRPr="00D15072">
              <w:rPr>
                <w:rFonts w:ascii="Arial Narrow" w:hAnsi="Arial Narrow"/>
                <w:b/>
                <w:bCs/>
                <w:sz w:val="24"/>
                <w:szCs w:val="24"/>
              </w:rPr>
              <w:t xml:space="preserve">Suggested </w:t>
            </w:r>
            <w:r w:rsidR="00D15072">
              <w:rPr>
                <w:rFonts w:ascii="Arial Narrow" w:hAnsi="Arial Narrow"/>
                <w:b/>
                <w:bCs/>
                <w:sz w:val="24"/>
                <w:szCs w:val="24"/>
              </w:rPr>
              <w:t>D</w:t>
            </w:r>
            <w:r w:rsidRPr="00D15072">
              <w:rPr>
                <w:rFonts w:ascii="Arial Narrow" w:hAnsi="Arial Narrow"/>
                <w:b/>
                <w:bCs/>
                <w:sz w:val="24"/>
                <w:szCs w:val="24"/>
              </w:rPr>
              <w:t>ate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0D43C" w14:textId="77777777" w:rsidR="00F47F75" w:rsidRPr="00D15072" w:rsidRDefault="00F47F75" w:rsidP="00D15072">
            <w:pPr>
              <w:spacing w:after="0"/>
              <w:jc w:val="center"/>
              <w:rPr>
                <w:rFonts w:ascii="Arial Narrow" w:hAnsi="Arial Narrow"/>
                <w:b/>
                <w:bCs/>
                <w:sz w:val="24"/>
                <w:szCs w:val="24"/>
              </w:rPr>
            </w:pPr>
            <w:r w:rsidRPr="00D15072">
              <w:rPr>
                <w:rFonts w:ascii="Arial Narrow" w:hAnsi="Arial Narrow"/>
                <w:b/>
                <w:bCs/>
                <w:sz w:val="24"/>
                <w:szCs w:val="24"/>
              </w:rPr>
              <w:t>Suggested Date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AE261" w14:textId="77777777" w:rsidR="00F47F75" w:rsidRPr="00D15072" w:rsidRDefault="00F47F75" w:rsidP="00D15072">
            <w:pPr>
              <w:spacing w:after="0"/>
              <w:jc w:val="center"/>
              <w:rPr>
                <w:rFonts w:ascii="Arial Narrow" w:hAnsi="Arial Narrow"/>
                <w:b/>
                <w:bCs/>
                <w:sz w:val="24"/>
                <w:szCs w:val="24"/>
              </w:rPr>
            </w:pPr>
            <w:r w:rsidRPr="00D15072">
              <w:rPr>
                <w:rFonts w:ascii="Arial Narrow" w:hAnsi="Arial Narrow"/>
                <w:b/>
                <w:bCs/>
                <w:sz w:val="24"/>
                <w:szCs w:val="24"/>
              </w:rPr>
              <w:t>Time</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B823F" w14:textId="77777777" w:rsidR="00F47F75" w:rsidRPr="00D15072" w:rsidRDefault="00F47F75" w:rsidP="00D15072">
            <w:pPr>
              <w:spacing w:after="0"/>
              <w:jc w:val="center"/>
              <w:rPr>
                <w:rFonts w:ascii="Arial Narrow" w:hAnsi="Arial Narrow"/>
                <w:b/>
                <w:bCs/>
                <w:sz w:val="24"/>
                <w:szCs w:val="24"/>
              </w:rPr>
            </w:pPr>
            <w:r w:rsidRPr="00D15072">
              <w:rPr>
                <w:rFonts w:ascii="Arial Narrow" w:hAnsi="Arial Narrow"/>
                <w:b/>
                <w:bCs/>
                <w:sz w:val="24"/>
                <w:szCs w:val="24"/>
              </w:rPr>
              <w:t>Notes</w:t>
            </w:r>
          </w:p>
        </w:tc>
      </w:tr>
      <w:tr w:rsidR="00F47F75" w14:paraId="64CA7AA5" w14:textId="77777777" w:rsidTr="00F47F75">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8101C"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+1 Meeting</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8DECADB"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Wednesday, October 28</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618EE60"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Thursday, October 29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57DC944"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 xml:space="preserve">1 hour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F213A"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Afternoon or early evening</w:t>
            </w:r>
          </w:p>
        </w:tc>
      </w:tr>
      <w:tr w:rsidR="00F47F75" w14:paraId="40BBC2A9" w14:textId="77777777" w:rsidTr="00F47F75">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FFE35"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+2 Meeting</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3458112B"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Wednesday, November 18</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1977743"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Thursday, November 19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C71A9C"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1.5 hours</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354A145" w14:textId="77777777" w:rsidR="00F47F75" w:rsidRPr="00F47F75" w:rsidRDefault="00F47F75" w:rsidP="00F47F75">
            <w:pPr>
              <w:spacing w:after="0"/>
              <w:rPr>
                <w:rFonts w:ascii="Arial Narrow" w:hAnsi="Arial Narrow"/>
                <w:sz w:val="24"/>
                <w:szCs w:val="24"/>
              </w:rPr>
            </w:pPr>
            <w:r w:rsidRPr="00F47F75">
              <w:rPr>
                <w:rFonts w:ascii="Arial Narrow" w:hAnsi="Arial Narrow"/>
                <w:sz w:val="24"/>
                <w:szCs w:val="24"/>
              </w:rPr>
              <w:t>19</w:t>
            </w:r>
            <w:r w:rsidRPr="00F47F75">
              <w:rPr>
                <w:rFonts w:ascii="Arial Narrow" w:hAnsi="Arial Narrow"/>
                <w:sz w:val="24"/>
                <w:szCs w:val="24"/>
                <w:vertAlign w:val="superscript"/>
              </w:rPr>
              <w:t>th</w:t>
            </w:r>
            <w:r w:rsidRPr="00F47F75">
              <w:rPr>
                <w:rFonts w:ascii="Arial Narrow" w:hAnsi="Arial Narrow"/>
                <w:sz w:val="24"/>
                <w:szCs w:val="24"/>
              </w:rPr>
              <w:t xml:space="preserve"> preferred if possible</w:t>
            </w:r>
          </w:p>
        </w:tc>
      </w:tr>
      <w:bookmarkEnd w:id="1"/>
    </w:tbl>
    <w:p w14:paraId="2819957D" w14:textId="77777777" w:rsidR="00F47F75" w:rsidRPr="00094A29" w:rsidRDefault="00F47F75" w:rsidP="00094A29"/>
    <w:sectPr w:rsidR="00F47F75" w:rsidRPr="00094A29" w:rsidSect="002468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6E89"/>
    <w:multiLevelType w:val="hybridMultilevel"/>
    <w:tmpl w:val="7D42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10EE8"/>
    <w:multiLevelType w:val="hybridMultilevel"/>
    <w:tmpl w:val="0E70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94CD0"/>
    <w:multiLevelType w:val="hybridMultilevel"/>
    <w:tmpl w:val="2A7E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F36F4"/>
    <w:multiLevelType w:val="hybridMultilevel"/>
    <w:tmpl w:val="E072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D107E"/>
    <w:multiLevelType w:val="hybridMultilevel"/>
    <w:tmpl w:val="CEAE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E1D7E"/>
    <w:multiLevelType w:val="hybridMultilevel"/>
    <w:tmpl w:val="4A5C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D94014"/>
    <w:multiLevelType w:val="multilevel"/>
    <w:tmpl w:val="1B060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E02DDE"/>
    <w:multiLevelType w:val="hybridMultilevel"/>
    <w:tmpl w:val="8E66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C7479"/>
    <w:multiLevelType w:val="hybridMultilevel"/>
    <w:tmpl w:val="3BE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1"/>
  </w:num>
  <w:num w:numId="6">
    <w:abstractNumId w:val="0"/>
  </w:num>
  <w:num w:numId="7">
    <w:abstractNumId w:val="7"/>
  </w:num>
  <w:num w:numId="8">
    <w:abstractNumId w:val="6"/>
    <w:lvlOverride w:ilvl="0"/>
    <w:lvlOverride w:ilvl="1"/>
    <w:lvlOverride w:ilvl="2"/>
    <w:lvlOverride w:ilvl="3"/>
    <w:lvlOverride w:ilvl="4"/>
    <w:lvlOverride w:ilvl="5"/>
    <w:lvlOverride w:ilvl="6"/>
    <w:lvlOverride w:ilvl="7"/>
    <w:lvlOverride w:ilv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E5"/>
    <w:rsid w:val="0000053F"/>
    <w:rsid w:val="00056563"/>
    <w:rsid w:val="00094A29"/>
    <w:rsid w:val="001137AB"/>
    <w:rsid w:val="00190864"/>
    <w:rsid w:val="001C63CD"/>
    <w:rsid w:val="00246819"/>
    <w:rsid w:val="0065333F"/>
    <w:rsid w:val="007F106A"/>
    <w:rsid w:val="00830FF2"/>
    <w:rsid w:val="008620A7"/>
    <w:rsid w:val="00866BE5"/>
    <w:rsid w:val="00A00089"/>
    <w:rsid w:val="00A765CD"/>
    <w:rsid w:val="00AD0D97"/>
    <w:rsid w:val="00AE2AF7"/>
    <w:rsid w:val="00B00F08"/>
    <w:rsid w:val="00B143DC"/>
    <w:rsid w:val="00D15072"/>
    <w:rsid w:val="00D171CB"/>
    <w:rsid w:val="00D40B01"/>
    <w:rsid w:val="00DA4B84"/>
    <w:rsid w:val="00F205F8"/>
    <w:rsid w:val="00F30EA9"/>
    <w:rsid w:val="00F4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9B46"/>
  <w15:chartTrackingRefBased/>
  <w15:docId w15:val="{8CF48419-AAD9-4A5A-B0D0-2DFA07EA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BE5"/>
    <w:pPr>
      <w:ind w:left="720"/>
      <w:contextualSpacing/>
    </w:pPr>
  </w:style>
  <w:style w:type="paragraph" w:customStyle="1" w:styleId="xmsolistparagraph">
    <w:name w:val="x_msolistparagraph"/>
    <w:basedOn w:val="Normal"/>
    <w:rsid w:val="001C63C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75926">
      <w:bodyDiv w:val="1"/>
      <w:marLeft w:val="0"/>
      <w:marRight w:val="0"/>
      <w:marTop w:val="0"/>
      <w:marBottom w:val="0"/>
      <w:divBdr>
        <w:top w:val="none" w:sz="0" w:space="0" w:color="auto"/>
        <w:left w:val="none" w:sz="0" w:space="0" w:color="auto"/>
        <w:bottom w:val="none" w:sz="0" w:space="0" w:color="auto"/>
        <w:right w:val="none" w:sz="0" w:space="0" w:color="auto"/>
      </w:divBdr>
    </w:div>
    <w:div w:id="17476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Clark County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Hoggatt</dc:creator>
  <cp:keywords/>
  <dc:description/>
  <cp:lastModifiedBy>Laura Hoggatt</cp:lastModifiedBy>
  <cp:revision>4</cp:revision>
  <dcterms:created xsi:type="dcterms:W3CDTF">2020-08-11T19:36:00Z</dcterms:created>
  <dcterms:modified xsi:type="dcterms:W3CDTF">2020-10-09T19:14:00Z</dcterms:modified>
</cp:coreProperties>
</file>